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</w:t>
      </w:r>
      <w:bookmarkEnd w:id="0"/>
    </w:p>
    <w:p>
      <w:pPr>
        <w:widowControl w:val="0"/>
        <w:spacing w:line="1" w:lineRule="exact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3114" w:left="1714" w:right="1210" w:bottom="1266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drawing>
          <wp:anchor distT="36830" distB="201295" distL="0" distR="0" simplePos="0" relativeHeight="125829378" behindDoc="0" locked="0" layoutInCell="1" allowOverlap="1">
            <wp:simplePos x="0" y="0"/>
            <wp:positionH relativeFrom="page">
              <wp:posOffset>1188720</wp:posOffset>
            </wp:positionH>
            <wp:positionV relativeFrom="paragraph">
              <wp:posOffset>36830</wp:posOffset>
            </wp:positionV>
            <wp:extent cx="2030095" cy="341630"/>
            <wp:wrapTopAndBottom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03009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700" distB="298450" distL="316865" distR="0" simplePos="0" relativeHeight="125829379" behindDoc="0" locked="0" layoutInCell="1" allowOverlap="1">
            <wp:simplePos x="0" y="0"/>
            <wp:positionH relativeFrom="page">
              <wp:posOffset>5800090</wp:posOffset>
            </wp:positionH>
            <wp:positionV relativeFrom="paragraph">
              <wp:posOffset>12700</wp:posOffset>
            </wp:positionV>
            <wp:extent cx="585470" cy="267970"/>
            <wp:wrapTopAndBottom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8547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5483225</wp:posOffset>
                </wp:positionH>
                <wp:positionV relativeFrom="paragraph">
                  <wp:posOffset>119380</wp:posOffset>
                </wp:positionV>
                <wp:extent cx="875030" cy="201295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0" w:val="left"/>
                                <w:tab w:pos="134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№</w:t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31.75pt;margin-top:9.4000000000000004pt;width:68.900000000000006pt;height:15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0" w:val="left"/>
                          <w:tab w:pos="134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№</w:t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78460" distB="0" distL="0" distR="0" simplePos="0" relativeHeight="125829380" behindDoc="0" locked="0" layoutInCell="1" allowOverlap="1">
                <wp:simplePos x="0" y="0"/>
                <wp:positionH relativeFrom="page">
                  <wp:posOffset>3834130</wp:posOffset>
                </wp:positionH>
                <wp:positionV relativeFrom="paragraph">
                  <wp:posOffset>378460</wp:posOffset>
                </wp:positionV>
                <wp:extent cx="539750" cy="201295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Москва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01.89999999999998pt;margin-top:29.800000000000001pt;width:42.5pt;height:15.85pt;z-index:-125829373;mso-wrap-distance-left:0;mso-wrap-distance-top:29.8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Москва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0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90" w:left="0" w:right="0" w:bottom="3464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380" w:line="269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 утверждении Перечня должностей при замещении которых работники</w:t>
        <w:br/>
        <w:t>ФГБОУ ВО «РОСБИОТЕХ» обязаны представлять сведения о доходах,</w:t>
        <w:br/>
        <w:t>расходах, об имуществе и обязательствах имущественного характера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66" w:lineRule="auto"/>
        <w:ind w:left="0" w:right="0" w:firstLine="6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соответствии с требованиями антикоррупционного законодательства Российской Федерации и приказа Министерства науки и высшего образования Российской Федерации от 17.01.2022 № 31 «Об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(далее - Перечень должностей)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6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ПРИКАЗЫВАЮ: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0" w:val="left"/>
        </w:tabs>
        <w:bidi w:val="0"/>
        <w:spacing w:before="0" w:after="0"/>
        <w:ind w:left="0" w:right="0" w:firstLine="7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Утвердить прилагаемый Перечень должностей работников в федеральном государственном бюджетном образовательном учреждении высшего образования «Российский биотехнологический университет (РОСБИОТЕХ)» (далее - Университет)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(приложение).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4" w:val="left"/>
        </w:tabs>
        <w:bidi w:val="0"/>
        <w:spacing w:before="0" w:after="0"/>
        <w:ind w:left="0" w:right="0" w:firstLine="7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Начальнику канцелярии Горбуновой А.Е. довести настоящий приказ до сведения работников, включенных в Перечень.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8" w:val="left"/>
        </w:tabs>
        <w:bidi w:val="0"/>
        <w:spacing w:before="0" w:after="380"/>
        <w:ind w:left="0" w:right="0" w:firstLine="7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исполнения приказа оставляю за собой.</w:t>
      </w:r>
    </w:p>
    <w:p>
      <w:pPr>
        <w:widowControl w:val="0"/>
        <w:spacing w:after="1355" w:line="1" w:lineRule="exact"/>
      </w:pPr>
      <w: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473710</wp:posOffset>
                </wp:positionV>
                <wp:extent cx="932815" cy="210185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И.о.ректора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86.900000000000006pt;margin-top:37.299999999999997pt;width:73.450000000000003pt;height:16.55000000000000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И.о.ректора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3398520</wp:posOffset>
            </wp:positionH>
            <wp:positionV relativeFrom="paragraph">
              <wp:posOffset>25400</wp:posOffset>
            </wp:positionV>
            <wp:extent cx="1852930" cy="835025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852930" cy="8350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62914695" behindDoc="1" locked="0" layoutInCell="1" allowOverlap="1">
                <wp:simplePos x="0" y="0"/>
                <wp:positionH relativeFrom="page">
                  <wp:posOffset>5684520</wp:posOffset>
                </wp:positionH>
                <wp:positionV relativeFrom="paragraph">
                  <wp:posOffset>476250</wp:posOffset>
                </wp:positionV>
                <wp:extent cx="1085215" cy="201295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А.А. Солдатов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47.60000000000002pt;margin-top:37.5pt;width:85.450000000000003pt;height:15.85pt;z-index:-18874405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А.А. Солдатов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2371090" cy="408305"/>
            <wp:docPr id="18" name="Picut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371090" cy="408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14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/</w:t>
      </w:r>
    </w:p>
    <w:p>
      <w:pPr>
        <w:widowControl w:val="0"/>
        <w:spacing w:after="6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54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ПЕРЕЧЕНЬ ДОЛЖНОСТЕЙ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57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назначении на которые граждане и при замещении которых работники</w:t>
        <w:br/>
        <w:t>обязаны представлять сведения о своих доходах, расходах, об имуществе и</w:t>
        <w:br/>
        <w:t>обязательствах имущественного характера, а также сведения о доходах,</w:t>
        <w:br/>
        <w:t>расходах, об имуществе и обязательствах имущественного характера своих</w:t>
        <w:br/>
        <w:t>супруги (супруга) и несовершеннолетних детей»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9" w:val="left"/>
        </w:tabs>
        <w:bidi w:val="0"/>
        <w:spacing w:before="0" w:after="0" w:line="254" w:lineRule="auto"/>
        <w:ind w:left="0" w:right="0" w:firstLine="5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федеральном государственном бюджетном образовательном учреждении высшего образования «Российский биотехнологический университет (РОСБИОТЕХ)»: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7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ректор;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7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первый проректор;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7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проректор;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главный бухгалтер;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главного бухгалтера;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280" w:line="25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Управления по организации закупочной деятельности.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0" w:right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Путинском филиале государственного бюджетного образовательного бюджетного образовательного учреждения высшего образования «Российский биотехнологический университет (РОСБИОТЕХ)»: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директора;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главный бухгалтер;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главного бухгалтера.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390" w:left="1684" w:right="1240" w:bottom="346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1183005</wp:posOffset>
              </wp:positionH>
              <wp:positionV relativeFrom="page">
                <wp:posOffset>919480</wp:posOffset>
              </wp:positionV>
              <wp:extent cx="5462270" cy="57912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2270" cy="579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 xml:space="preserve">МИНИСТЕРСТВО НАУКИ И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ВЫСШЕГО ОБРАЗОВАНИЯ РОССИЙСКОЙ ФЕДЕРАЦИИ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федеральное государственное бюджетное образовательное учреждение высшего образования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«РОССИЙСКИЙ БИОТЕХНОЛОГИЧЕСКИЙ УНИВЕРСИТЕТ (РОСБИОТЕХ)»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3.150000000000006pt;margin-top:72.400000000000006pt;width:430.10000000000002pt;height:45.6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МИНИСТЕРСТВО НАУКИ И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ВЫСШЕГО ОБРАЗОВАНИЯ РОССИЙСКОЙ ФЕДЕРАЦИИ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федеральное государственное бюджетное образовательное учреждение высшего образования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«РОССИЙСКИЙ БИОТЕХНОЛОГИЧЕСКИЙ УНИВЕРСИТЕТ (РОСБИОТЕХ)»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1329055</wp:posOffset>
              </wp:positionH>
              <wp:positionV relativeFrom="page">
                <wp:posOffset>1644650</wp:posOffset>
              </wp:positionV>
              <wp:extent cx="565721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657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4.65000000000001pt;margin-top:129.5pt;width:44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Picture caption|1_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Body text|1_"/>
    <w:basedOn w:val="DefaultParagraphFont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Heading #1|1_"/>
    <w:basedOn w:val="DefaultParagraphFont"/>
    <w:link w:val="Style6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9">
    <w:name w:val="Header or footer|2_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Picture caption|1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FFFFFF"/>
      <w:spacing w:line="264" w:lineRule="auto"/>
      <w:ind w:firstLine="40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Heading #1|1"/>
    <w:basedOn w:val="Normal"/>
    <w:link w:val="CharStyle7"/>
    <w:pPr>
      <w:widowControl w:val="0"/>
      <w:shd w:val="clear" w:color="auto" w:fill="FFFFFF"/>
      <w:jc w:val="center"/>
      <w:outlineLvl w:val="0"/>
    </w:pPr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8">
    <w:name w:val="Header or footer|2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/Relationships>
</file>